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752" w:rsidRPr="003C3458" w:rsidRDefault="00B03807" w:rsidP="0061152F">
      <w:pPr>
        <w:shd w:val="clear" w:color="auto" w:fill="FFFFFF"/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Сведения о</w:t>
      </w:r>
      <w:bookmarkStart w:id="0" w:name="_GoBack"/>
      <w:bookmarkEnd w:id="0"/>
      <w:r w:rsidR="00831752" w:rsidRPr="003C345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наличии средств обучения и воспитания</w:t>
      </w:r>
    </w:p>
    <w:p w:rsidR="00831752" w:rsidRPr="003777AE" w:rsidRDefault="003C3458" w:rsidP="003777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77AE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Основное сред</w:t>
      </w:r>
      <w:r w:rsidR="00831752" w:rsidRPr="003777AE">
        <w:rPr>
          <w:rFonts w:ascii="Times New Roman" w:hAnsi="Times New Roman" w:cs="Times New Roman"/>
          <w:sz w:val="28"/>
          <w:szCs w:val="28"/>
          <w:shd w:val="clear" w:color="auto" w:fill="FFFFFF"/>
        </w:rPr>
        <w:t>ство обучения и воспитания в МДОУ «ЦРР – детский сад №188» – это функциональное</w:t>
      </w:r>
      <w:r w:rsidRPr="00377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информационно-развивающее пространство детского сада</w:t>
      </w:r>
      <w:r w:rsidR="00831752" w:rsidRPr="003777AE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используется</w:t>
      </w:r>
      <w:r w:rsidR="003777AE" w:rsidRPr="00377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1752" w:rsidRPr="003777AE"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инструмента деятельности педагога и воспитанников для достижения поставленных целей обучения, воспитания и развития.</w:t>
      </w:r>
    </w:p>
    <w:p w:rsidR="00AE0BFA" w:rsidRPr="005F7E3A" w:rsidRDefault="00704CB9" w:rsidP="0061152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F7E3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Участок </w:t>
      </w:r>
      <w:r w:rsidR="00956DAF" w:rsidRPr="005F7E3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детского сада</w:t>
      </w:r>
      <w:r w:rsidRPr="005F7E3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- </w:t>
      </w:r>
      <w:r w:rsidR="00AE0BFA" w:rsidRPr="005F7E3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это</w:t>
      </w:r>
    </w:p>
    <w:p w:rsidR="00704CB9" w:rsidRDefault="00704CB9" w:rsidP="0061152F">
      <w:pPr>
        <w:pStyle w:val="a6"/>
        <w:numPr>
          <w:ilvl w:val="0"/>
          <w:numId w:val="1"/>
        </w:numPr>
        <w:jc w:val="both"/>
        <w:rPr>
          <w:rFonts w:ascii="Times New Roman" w:eastAsia="Franklin Gothic Book" w:hAnsi="Times New Roman" w:cs="Times New Roman"/>
          <w:color w:val="000000"/>
          <w:sz w:val="28"/>
          <w:szCs w:val="28"/>
        </w:rPr>
      </w:pPr>
      <w:proofErr w:type="gramStart"/>
      <w:r w:rsidRPr="004656A0">
        <w:rPr>
          <w:rFonts w:ascii="Times New Roman" w:hAnsi="Times New Roman" w:cs="Times New Roman"/>
          <w:color w:val="000000"/>
          <w:sz w:val="28"/>
          <w:szCs w:val="28"/>
          <w:u w:val="single"/>
        </w:rPr>
        <w:t>т</w:t>
      </w:r>
      <w:r w:rsidR="00956DAF" w:rsidRPr="004656A0">
        <w:rPr>
          <w:rFonts w:ascii="Times New Roman" w:hAnsi="Times New Roman" w:cs="Times New Roman"/>
          <w:color w:val="000000"/>
          <w:sz w:val="28"/>
          <w:szCs w:val="28"/>
          <w:u w:val="single"/>
        </w:rPr>
        <w:t>ерритори</w:t>
      </w:r>
      <w:r w:rsidR="003777AE" w:rsidRPr="004656A0">
        <w:rPr>
          <w:rFonts w:ascii="Times New Roman" w:hAnsi="Times New Roman" w:cs="Times New Roman"/>
          <w:color w:val="000000"/>
          <w:sz w:val="28"/>
          <w:szCs w:val="28"/>
          <w:u w:val="single"/>
        </w:rPr>
        <w:t>я</w:t>
      </w:r>
      <w:r w:rsidRPr="004656A0">
        <w:rPr>
          <w:rFonts w:ascii="Times New Roman" w:hAnsi="Times New Roman" w:cs="Times New Roman"/>
          <w:color w:val="000000"/>
          <w:sz w:val="28"/>
          <w:szCs w:val="28"/>
          <w:u w:val="single"/>
        </w:rPr>
        <w:t>, где</w:t>
      </w:r>
      <w:r w:rsidRPr="004656A0">
        <w:rPr>
          <w:rFonts w:ascii="Times New Roman" w:eastAsia="Franklin Gothic Book" w:hAnsi="Times New Roman" w:cs="Times New Roman"/>
          <w:color w:val="000000"/>
          <w:sz w:val="28"/>
          <w:szCs w:val="28"/>
          <w:u w:val="single"/>
        </w:rPr>
        <w:t xml:space="preserve"> представлены различные деревья, кустарники</w:t>
      </w:r>
      <w:r w:rsidR="003777AE" w:rsidRPr="004656A0">
        <w:rPr>
          <w:rFonts w:ascii="Times New Roman" w:eastAsia="Franklin Gothic Book" w:hAnsi="Times New Roman" w:cs="Times New Roman"/>
          <w:color w:val="000000"/>
          <w:sz w:val="28"/>
          <w:szCs w:val="28"/>
          <w:u w:val="single"/>
        </w:rPr>
        <w:t>, цветы</w:t>
      </w:r>
      <w:r w:rsidRPr="0061152F">
        <w:rPr>
          <w:rFonts w:ascii="Times New Roman" w:eastAsia="Franklin Gothic Book" w:hAnsi="Times New Roman" w:cs="Times New Roman"/>
          <w:color w:val="000000"/>
          <w:sz w:val="28"/>
          <w:szCs w:val="28"/>
        </w:rPr>
        <w:t>:</w:t>
      </w:r>
      <w:r w:rsidRPr="0061152F">
        <w:rPr>
          <w:rFonts w:ascii="Times New Roman" w:hAnsi="Times New Roman" w:cs="Times New Roman"/>
          <w:color w:val="000000"/>
          <w:sz w:val="28"/>
          <w:szCs w:val="28"/>
        </w:rPr>
        <w:t xml:space="preserve"> берёзовая мини-роща, </w:t>
      </w:r>
      <w:r w:rsidRPr="0061152F">
        <w:rPr>
          <w:rFonts w:ascii="Times New Roman" w:eastAsia="Franklin Gothic Book" w:hAnsi="Times New Roman" w:cs="Times New Roman"/>
          <w:color w:val="000000"/>
          <w:sz w:val="28"/>
          <w:szCs w:val="28"/>
        </w:rPr>
        <w:t>каштановая аллея, вязы, рябины, клёны, сирень</w:t>
      </w:r>
      <w:r w:rsidR="00AE0BFA" w:rsidRPr="0061152F">
        <w:rPr>
          <w:rFonts w:ascii="Times New Roman" w:eastAsia="Franklin Gothic Book" w:hAnsi="Times New Roman" w:cs="Times New Roman"/>
          <w:color w:val="000000"/>
          <w:sz w:val="28"/>
          <w:szCs w:val="28"/>
        </w:rPr>
        <w:t>, ели;</w:t>
      </w:r>
      <w:proofErr w:type="gramEnd"/>
    </w:p>
    <w:p w:rsidR="00461F49" w:rsidRPr="0061152F" w:rsidRDefault="00461F49" w:rsidP="00461F49">
      <w:pPr>
        <w:pStyle w:val="a6"/>
        <w:jc w:val="both"/>
        <w:rPr>
          <w:rFonts w:ascii="Times New Roman" w:eastAsia="Franklin Gothic Book" w:hAnsi="Times New Roman" w:cs="Times New Roman"/>
          <w:color w:val="000000"/>
          <w:sz w:val="28"/>
          <w:szCs w:val="28"/>
        </w:rPr>
      </w:pPr>
      <w:r>
        <w:rPr>
          <w:rFonts w:ascii="Times New Roman" w:eastAsia="Franklin Gothic Book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8077" cy="1705610"/>
            <wp:effectExtent l="19050" t="0" r="0" b="0"/>
            <wp:docPr id="1" name="Рисунок 1" descr="F:\методический кабинет\Конкурсы\Конкурс благоустройство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еский кабинет\Конкурсы\Конкурс благоустройство\IMG_0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45" cy="17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7AE">
        <w:rPr>
          <w:rFonts w:ascii="Times New Roman" w:eastAsia="Franklin Gothic Book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 w:rsidR="003777AE" w:rsidRPr="003777AE">
        <w:rPr>
          <w:rFonts w:ascii="Times New Roman" w:eastAsia="Franklin Gothic Book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4353" cy="1714500"/>
            <wp:effectExtent l="19050" t="0" r="4397" b="0"/>
            <wp:docPr id="26" name="Рисунок 3" descr="F:\методический кабинет\Конкурсы\Конкурс благоустройство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ический кабинет\Конкурсы\Конкурс благоустройство\IMG_1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67" cy="171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7AE">
        <w:rPr>
          <w:rFonts w:ascii="Times New Roman" w:eastAsia="Franklin Gothic Book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3777AE" w:rsidRPr="003777AE">
        <w:rPr>
          <w:rFonts w:ascii="Times New Roman" w:eastAsia="Franklin Gothic Book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85875" cy="1714500"/>
            <wp:effectExtent l="0" t="0" r="9525" b="0"/>
            <wp:docPr id="25" name="Рисунок 23" descr="F:\методический кабинет\Конкурсы\Конкурс благоустройство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тодический кабинет\Конкурсы\Конкурс благоустройство\IMG_3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74" cy="17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DB" w:rsidRPr="00461F49" w:rsidRDefault="00AE0BFA" w:rsidP="0061152F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56A0">
        <w:rPr>
          <w:rFonts w:ascii="Times New Roman" w:eastAsia="Franklin Gothic Book" w:hAnsi="Times New Roman" w:cs="Times New Roman"/>
          <w:color w:val="000000"/>
          <w:sz w:val="28"/>
          <w:szCs w:val="28"/>
          <w:u w:val="single"/>
        </w:rPr>
        <w:t xml:space="preserve">выставочная площадка </w:t>
      </w:r>
      <w:r w:rsidR="00202CDB" w:rsidRPr="004656A0">
        <w:rPr>
          <w:rFonts w:ascii="Times New Roman" w:eastAsia="Franklin Gothic Book" w:hAnsi="Times New Roman" w:cs="Times New Roman"/>
          <w:color w:val="000000"/>
          <w:sz w:val="28"/>
          <w:szCs w:val="28"/>
          <w:u w:val="single"/>
        </w:rPr>
        <w:t xml:space="preserve"> авторских работ творческих педагогов:</w:t>
      </w:r>
      <w:r w:rsidR="00202CDB" w:rsidRPr="0061152F">
        <w:rPr>
          <w:rFonts w:ascii="Times New Roman" w:eastAsia="Franklin Gothic Book" w:hAnsi="Times New Roman" w:cs="Times New Roman"/>
          <w:color w:val="000000"/>
          <w:sz w:val="28"/>
          <w:szCs w:val="28"/>
        </w:rPr>
        <w:t xml:space="preserve"> </w:t>
      </w:r>
      <w:r w:rsidR="00956DAF" w:rsidRPr="0061152F">
        <w:rPr>
          <w:rFonts w:ascii="Times New Roman" w:hAnsi="Times New Roman" w:cs="Times New Roman"/>
          <w:color w:val="000000"/>
          <w:sz w:val="28"/>
          <w:szCs w:val="28"/>
        </w:rPr>
        <w:t xml:space="preserve">"Птичий дворик"; "Гоночная трасса для улиток"; "Завалинка братьев Морковкиных"; "Экологическая тропа ёжика </w:t>
      </w:r>
      <w:proofErr w:type="spellStart"/>
      <w:r w:rsidR="00956DAF" w:rsidRPr="0061152F">
        <w:rPr>
          <w:rFonts w:ascii="Times New Roman" w:hAnsi="Times New Roman" w:cs="Times New Roman"/>
          <w:color w:val="000000"/>
          <w:sz w:val="28"/>
          <w:szCs w:val="28"/>
        </w:rPr>
        <w:t>Николки</w:t>
      </w:r>
      <w:proofErr w:type="spellEnd"/>
      <w:r w:rsidR="00956DAF" w:rsidRPr="006115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6DAF" w:rsidRPr="0061152F">
        <w:rPr>
          <w:rFonts w:ascii="Times New Roman" w:hAnsi="Times New Roman" w:cs="Times New Roman"/>
          <w:color w:val="000000"/>
          <w:sz w:val="28"/>
          <w:szCs w:val="28"/>
        </w:rPr>
        <w:t>Сыроежкина</w:t>
      </w:r>
      <w:proofErr w:type="spellEnd"/>
      <w:r w:rsidR="00956DAF" w:rsidRPr="0061152F">
        <w:rPr>
          <w:rFonts w:ascii="Times New Roman" w:hAnsi="Times New Roman" w:cs="Times New Roman"/>
          <w:color w:val="000000"/>
          <w:sz w:val="28"/>
          <w:szCs w:val="28"/>
        </w:rPr>
        <w:t xml:space="preserve">"; </w:t>
      </w:r>
      <w:r w:rsidR="003777AE">
        <w:rPr>
          <w:rFonts w:ascii="Times New Roman" w:hAnsi="Times New Roman" w:cs="Times New Roman"/>
          <w:color w:val="000000"/>
          <w:sz w:val="28"/>
          <w:szCs w:val="28"/>
        </w:rPr>
        <w:t xml:space="preserve">"Теремок </w:t>
      </w:r>
      <w:proofErr w:type="spellStart"/>
      <w:r w:rsidR="003777AE">
        <w:rPr>
          <w:rFonts w:ascii="Times New Roman" w:hAnsi="Times New Roman" w:cs="Times New Roman"/>
          <w:color w:val="000000"/>
          <w:sz w:val="28"/>
          <w:szCs w:val="28"/>
        </w:rPr>
        <w:t>древозябриков</w:t>
      </w:r>
      <w:proofErr w:type="spellEnd"/>
      <w:r w:rsidR="003777AE">
        <w:rPr>
          <w:rFonts w:ascii="Times New Roman" w:hAnsi="Times New Roman" w:cs="Times New Roman"/>
          <w:color w:val="000000"/>
          <w:sz w:val="28"/>
          <w:szCs w:val="28"/>
        </w:rPr>
        <w:t>";</w:t>
      </w:r>
      <w:r w:rsidR="00956DAF" w:rsidRPr="0061152F">
        <w:rPr>
          <w:rFonts w:ascii="Times New Roman" w:hAnsi="Times New Roman" w:cs="Times New Roman"/>
          <w:color w:val="000000"/>
          <w:sz w:val="28"/>
          <w:szCs w:val="28"/>
        </w:rPr>
        <w:t xml:space="preserve"> "Справочн</w:t>
      </w:r>
      <w:r w:rsidR="003777AE">
        <w:rPr>
          <w:rFonts w:ascii="Times New Roman" w:hAnsi="Times New Roman" w:cs="Times New Roman"/>
          <w:color w:val="000000"/>
          <w:sz w:val="28"/>
          <w:szCs w:val="28"/>
        </w:rPr>
        <w:t xml:space="preserve">ое бюро Филина УХ и </w:t>
      </w:r>
      <w:proofErr w:type="spellStart"/>
      <w:r w:rsidR="003777AE">
        <w:rPr>
          <w:rFonts w:ascii="Times New Roman" w:hAnsi="Times New Roman" w:cs="Times New Roman"/>
          <w:color w:val="000000"/>
          <w:sz w:val="28"/>
          <w:szCs w:val="28"/>
        </w:rPr>
        <w:t>Совушки</w:t>
      </w:r>
      <w:proofErr w:type="spellEnd"/>
      <w:proofErr w:type="gramStart"/>
      <w:r w:rsidR="003777AE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="003777AE">
        <w:rPr>
          <w:rFonts w:ascii="Times New Roman" w:hAnsi="Times New Roman" w:cs="Times New Roman"/>
          <w:color w:val="000000"/>
          <w:sz w:val="28"/>
          <w:szCs w:val="28"/>
        </w:rPr>
        <w:t>х";</w:t>
      </w:r>
      <w:r w:rsidR="00956DAF" w:rsidRPr="0061152F">
        <w:rPr>
          <w:rFonts w:ascii="Times New Roman" w:hAnsi="Times New Roman" w:cs="Times New Roman"/>
          <w:color w:val="000000"/>
          <w:sz w:val="28"/>
          <w:szCs w:val="28"/>
        </w:rPr>
        <w:t xml:space="preserve"> "Модельное агентство "Подружки"</w:t>
      </w:r>
      <w:r w:rsidR="003777AE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956DAF" w:rsidRPr="0061152F">
        <w:rPr>
          <w:rFonts w:ascii="Times New Roman" w:hAnsi="Times New Roman" w:cs="Times New Roman"/>
          <w:color w:val="000000"/>
          <w:sz w:val="28"/>
          <w:szCs w:val="28"/>
        </w:rPr>
        <w:t xml:space="preserve"> "Во</w:t>
      </w:r>
      <w:r w:rsidR="00202CDB" w:rsidRPr="0061152F">
        <w:rPr>
          <w:rFonts w:ascii="Times New Roman" w:hAnsi="Times New Roman" w:cs="Times New Roman"/>
          <w:color w:val="000000"/>
          <w:sz w:val="28"/>
          <w:szCs w:val="28"/>
        </w:rPr>
        <w:t xml:space="preserve">лшебный колодец змеи </w:t>
      </w:r>
      <w:proofErr w:type="spellStart"/>
      <w:r w:rsidR="00202CDB" w:rsidRPr="0061152F">
        <w:rPr>
          <w:rFonts w:ascii="Times New Roman" w:hAnsi="Times New Roman" w:cs="Times New Roman"/>
          <w:color w:val="000000"/>
          <w:sz w:val="28"/>
          <w:szCs w:val="28"/>
        </w:rPr>
        <w:t>Скарапеи</w:t>
      </w:r>
      <w:proofErr w:type="spellEnd"/>
      <w:r w:rsidR="00202CDB" w:rsidRPr="0061152F">
        <w:rPr>
          <w:rFonts w:ascii="Times New Roman" w:hAnsi="Times New Roman" w:cs="Times New Roman"/>
          <w:color w:val="000000"/>
          <w:sz w:val="28"/>
          <w:szCs w:val="28"/>
        </w:rPr>
        <w:t>";</w:t>
      </w:r>
    </w:p>
    <w:p w:rsidR="00461F49" w:rsidRPr="0061152F" w:rsidRDefault="003777AE" w:rsidP="00461F49">
      <w:pPr>
        <w:pStyle w:val="a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7A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35369" cy="1679331"/>
            <wp:effectExtent l="0" t="0" r="3175" b="0"/>
            <wp:docPr id="29" name="Рисунок 5" descr="C:\Users\Irina\Desktop\9156707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91567077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47" r="5105"/>
                    <a:stretch/>
                  </pic:blipFill>
                  <pic:spPr bwMode="auto">
                    <a:xfrm>
                      <a:off x="0" y="0"/>
                      <a:ext cx="1635981" cy="167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461F4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84839" cy="1663902"/>
            <wp:effectExtent l="0" t="0" r="6350" b="0"/>
            <wp:docPr id="4" name="Рисунок 4" descr="C:\Users\Irina\Desktop\7156708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7156708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04"/>
                    <a:stretch/>
                  </pic:blipFill>
                  <pic:spPr bwMode="auto">
                    <a:xfrm>
                      <a:off x="0" y="0"/>
                      <a:ext cx="1791670" cy="16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DA288C">
        <w:rPr>
          <w:noProof/>
          <w:lang w:eastAsia="ru-RU"/>
        </w:rPr>
        <w:drawing>
          <wp:inline distT="0" distB="0" distL="0" distR="0">
            <wp:extent cx="1843209" cy="1661663"/>
            <wp:effectExtent l="19050" t="0" r="4641" b="0"/>
            <wp:docPr id="24" name="Рисунок 24" descr="http://dou188radost.saredu.ru/upload/image/8156708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88radost.saredu.ru/upload/image/8156708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88"/>
                    <a:stretch/>
                  </pic:blipFill>
                  <pic:spPr bwMode="auto">
                    <a:xfrm>
                      <a:off x="0" y="0"/>
                      <a:ext cx="1843477" cy="16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CDB" w:rsidRPr="00730835" w:rsidRDefault="00202CDB" w:rsidP="0061152F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56A0">
        <w:rPr>
          <w:rFonts w:ascii="Times New Roman" w:eastAsia="Franklin Gothic Book" w:hAnsi="Times New Roman" w:cs="Times New Roman"/>
          <w:sz w:val="28"/>
          <w:szCs w:val="28"/>
          <w:u w:val="single"/>
          <w:shd w:val="clear" w:color="auto" w:fill="FFFFFF"/>
        </w:rPr>
        <w:t>спортивная арена, на которой проводятся физкультурные мероприятия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</w:t>
      </w:r>
      <w:r w:rsidR="003777AE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–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утренняя</w:t>
      </w:r>
      <w:r w:rsidR="003777AE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гимнастика,  организованные занятия,  физкультурные праздники. </w:t>
      </w:r>
      <w:r w:rsidRPr="006115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Оборудование, размещенное на групповых площадках</w:t>
      </w:r>
      <w:r w:rsidR="00377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многофункционально и безопасно,</w:t>
      </w:r>
      <w:r w:rsidRPr="00611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повышению двигательной активности. </w:t>
      </w:r>
      <w:r w:rsid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Для активных</w:t>
      </w:r>
      <w:r w:rsidR="003777AE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игр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имеется баскетбольный 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lastRenderedPageBreak/>
        <w:t xml:space="preserve">щит, </w:t>
      </w:r>
      <w:r w:rsidRPr="00611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спортивный комплекс</w:t>
      </w:r>
      <w:r w:rsid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,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канаты, </w:t>
      </w:r>
      <w:proofErr w:type="spellStart"/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рукоходы</w:t>
      </w:r>
      <w:proofErr w:type="spellEnd"/>
      <w:r w:rsidRPr="0061152F">
        <w:rPr>
          <w:rFonts w:ascii="Times New Roman" w:eastAsia="Franklin Gothic Book" w:hAnsi="Times New Roman" w:cs="Times New Roman"/>
          <w:color w:val="555555"/>
          <w:sz w:val="28"/>
          <w:szCs w:val="28"/>
          <w:shd w:val="clear" w:color="auto" w:fill="FFFFFF"/>
        </w:rPr>
        <w:t xml:space="preserve">, 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турникет, шведская стенка;</w:t>
      </w:r>
    </w:p>
    <w:p w:rsidR="00730835" w:rsidRPr="00730835" w:rsidRDefault="00730835" w:rsidP="00730835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1992" cy="2063994"/>
            <wp:effectExtent l="0" t="0" r="0" b="0"/>
            <wp:docPr id="6" name="Рисунок 6" descr="F:\методический кабинет\Конкурсы\Конкурс благоустройство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тодический кабинет\Конкурсы\Конкурс благоустройство\IMG_3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22" cy="20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835">
        <w:rPr>
          <w:rFonts w:ascii="Times New Roman" w:eastAsia="Franklin Gothic Book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78369" cy="2066121"/>
            <wp:effectExtent l="0" t="0" r="3175" b="0"/>
            <wp:docPr id="11" name="Рисунок 1" descr="D:\нов.пап.Т.М\Фото\Прогулки и экскурсии\Новая папка (2)\IMG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.пап.Т.М\Фото\Прогулки и экскурсии\Новая папка (2)\IMG_5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71" cy="20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DB" w:rsidRPr="0061152F" w:rsidRDefault="00202CDB" w:rsidP="0061152F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</w:t>
      </w:r>
      <w:r w:rsidRPr="004656A0">
        <w:rPr>
          <w:rFonts w:ascii="Times New Roman" w:eastAsia="Franklin Gothic Book" w:hAnsi="Times New Roman" w:cs="Times New Roman"/>
          <w:sz w:val="28"/>
          <w:szCs w:val="28"/>
          <w:u w:val="single"/>
          <w:shd w:val="clear" w:color="auto" w:fill="FFFFFF"/>
        </w:rPr>
        <w:t>лаборатория для детского экспериментирования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: о</w:t>
      </w:r>
      <w:r w:rsidRPr="0061152F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бязательным оборудованием групповых веранд являются  столы для игр, скамьи для детей, что позволяет воспитателям организовывать на свежем воздухе опыты с водой, песком,</w:t>
      </w:r>
      <w:r w:rsidR="00611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различным природным материалом;</w:t>
      </w:r>
    </w:p>
    <w:p w:rsidR="00202CDB" w:rsidRPr="00730835" w:rsidRDefault="0061152F" w:rsidP="0061152F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56A0">
        <w:rPr>
          <w:rFonts w:ascii="Times New Roman" w:eastAsia="Franklin Gothic Book" w:hAnsi="Times New Roman" w:cs="Times New Roman"/>
          <w:sz w:val="28"/>
          <w:szCs w:val="28"/>
          <w:u w:val="single"/>
          <w:shd w:val="clear" w:color="auto" w:fill="FFFFFF"/>
        </w:rPr>
        <w:t>д</w:t>
      </w:r>
      <w:r w:rsidR="00202CDB" w:rsidRPr="004656A0">
        <w:rPr>
          <w:rFonts w:ascii="Times New Roman" w:eastAsia="Franklin Gothic Book" w:hAnsi="Times New Roman" w:cs="Times New Roman"/>
          <w:sz w:val="28"/>
          <w:szCs w:val="28"/>
          <w:u w:val="single"/>
          <w:shd w:val="clear" w:color="auto" w:fill="FFFFFF"/>
        </w:rPr>
        <w:t>етские игровые площадки </w:t>
      </w:r>
      <w:r w:rsidR="00202CDB"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с песочницами</w:t>
      </w:r>
      <w:r w:rsidR="00202CDB"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,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качелями</w:t>
      </w:r>
      <w:r w:rsidR="00202CDB"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–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 xml:space="preserve"> балансирами</w:t>
      </w:r>
      <w:r w:rsidR="00202CDB"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, карусел</w:t>
      </w:r>
      <w:r w:rsidRPr="0061152F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</w:rPr>
        <w:t>ями, горками</w:t>
      </w:r>
      <w:r w:rsidR="00202CDB" w:rsidRPr="0061152F">
        <w:rPr>
          <w:rFonts w:ascii="Times New Roman" w:eastAsia="Franklin Gothic Book" w:hAnsi="Times New Roman" w:cs="Times New Roman"/>
          <w:color w:val="3F3F3F"/>
          <w:sz w:val="28"/>
          <w:szCs w:val="28"/>
          <w:shd w:val="clear" w:color="auto" w:fill="FFFFFF"/>
        </w:rPr>
        <w:t xml:space="preserve">.  </w:t>
      </w:r>
    </w:p>
    <w:p w:rsidR="00730835" w:rsidRPr="00730835" w:rsidRDefault="00730835" w:rsidP="00730835">
      <w:pPr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0835">
        <w:rPr>
          <w:i/>
          <w:noProof/>
          <w:lang w:eastAsia="ru-RU"/>
        </w:rPr>
        <w:drawing>
          <wp:inline distT="0" distB="0" distL="0" distR="0">
            <wp:extent cx="2989385" cy="2002565"/>
            <wp:effectExtent l="0" t="0" r="1905" b="0"/>
            <wp:docPr id="10" name="Рисунок 5" descr="D:\нов.пап.Т.М\Фото\Прогулки и экскурсии\Новая папка (2)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.пап.Т.М\Фото\Прогулки и экскурсии\Новая папка (2)\IMG_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r="3955"/>
                    <a:stretch/>
                  </pic:blipFill>
                  <pic:spPr bwMode="auto">
                    <a:xfrm>
                      <a:off x="0" y="0"/>
                      <a:ext cx="2990894" cy="20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30835">
        <w:rPr>
          <w:noProof/>
          <w:lang w:eastAsia="ru-RU"/>
        </w:rPr>
        <w:drawing>
          <wp:inline distT="0" distB="0" distL="0" distR="0">
            <wp:extent cx="2461846" cy="2002235"/>
            <wp:effectExtent l="0" t="0" r="0" b="0"/>
            <wp:docPr id="8" name="Рисунок 2" descr="D:\нов.пап.Т.М\Фото\Прогулки и экскурсии\Новая папка (2)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.пап.Т.М\Фото\Прогулки и экскурсии\Новая папка (2)\IMG_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5230" r="8616"/>
                    <a:stretch/>
                  </pic:blipFill>
                  <pic:spPr bwMode="auto">
                    <a:xfrm>
                      <a:off x="0" y="0"/>
                      <a:ext cx="2463493" cy="20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CDB" w:rsidRPr="005F7E3A" w:rsidRDefault="0061152F" w:rsidP="0061152F">
      <w:pPr>
        <w:pStyle w:val="a6"/>
        <w:ind w:left="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F7E3A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Здание детского сада - это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655"/>
      </w:tblGrid>
      <w:tr w:rsidR="0061152F" w:rsidRPr="0061152F" w:rsidTr="0061152F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461F49" w:rsidRPr="00730835" w:rsidRDefault="005F7E3A" w:rsidP="00461F49">
            <w:pPr>
              <w:pStyle w:val="a6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</w:pPr>
            <w:r w:rsidRPr="004656A0"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u w:val="single"/>
                <w:lang w:eastAsia="ru-RU"/>
              </w:rPr>
              <w:t>п</w:t>
            </w:r>
            <w:r w:rsidR="0061152F" w:rsidRPr="004656A0"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u w:val="single"/>
                <w:lang w:eastAsia="ru-RU"/>
              </w:rPr>
              <w:t>риродно-экологический комплекс «Лес»</w:t>
            </w:r>
            <w:r w:rsidRPr="005F7E3A"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  <w:t>, который</w:t>
            </w:r>
            <w:r w:rsidR="003777AE"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61152F" w:rsidRPr="005F7E3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отличается сочетани</w:t>
            </w:r>
            <w:r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ем сказочности и реалистично</w:t>
            </w:r>
            <w:r w:rsidR="003777AE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сти, включает в себя экспозиции: </w:t>
            </w:r>
            <w:proofErr w:type="gramStart"/>
            <w:r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«Избушка</w:t>
            </w:r>
            <w:r w:rsidR="0061152F" w:rsidRPr="005F7E3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Старичка – </w:t>
            </w:r>
            <w:proofErr w:type="spellStart"/>
            <w:r w:rsidR="0061152F" w:rsidRPr="005F7E3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Лесовичка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»,</w:t>
            </w:r>
            <w:r w:rsidR="003777AE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«Утка и утята на лесном озере»</w:t>
            </w:r>
            <w:r w:rsidR="00461F49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; «Л</w:t>
            </w:r>
            <w:r w:rsidR="0061152F" w:rsidRPr="005F7E3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есные разбойники - волк, лиса и сова!</w:t>
            </w:r>
            <w:r w:rsidR="00461F49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»; «Л</w:t>
            </w:r>
            <w:r w:rsidR="0061152F" w:rsidRPr="005F7E3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есные домишки - гнёзда птиц, дупло </w:t>
            </w:r>
            <w:r w:rsidR="00461F49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совы, муравейник, паутинка»;</w:t>
            </w:r>
            <w:proofErr w:type="gramEnd"/>
          </w:p>
          <w:p w:rsidR="00730835" w:rsidRPr="00730835" w:rsidRDefault="003777AE" w:rsidP="0073083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</w:t>
            </w:r>
            <w:r w:rsidR="00730835">
              <w:rPr>
                <w:noProof/>
                <w:lang w:eastAsia="ru-RU"/>
              </w:rPr>
              <w:drawing>
                <wp:inline distT="0" distB="0" distL="0" distR="0">
                  <wp:extent cx="2595196" cy="1826219"/>
                  <wp:effectExtent l="19050" t="0" r="0" b="0"/>
                  <wp:docPr id="12" name="Рисунок 12" descr="http://dou188radost.saredu.ru/upload/image/01456449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u188radost.saredu.ru/upload/image/01456449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8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  <w:t xml:space="preserve"> </w:t>
            </w:r>
            <w:r w:rsidRPr="003777AE"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  <w:drawing>
                <wp:inline distT="0" distB="0" distL="0" distR="0">
                  <wp:extent cx="2593731" cy="1834726"/>
                  <wp:effectExtent l="19050" t="0" r="0" b="0"/>
                  <wp:docPr id="2" name="Рисунок 14" descr="http://dou188radost.saredu.ru/upload/image/81456449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188radost.saredu.ru/upload/image/81456449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31" cy="183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52F" w:rsidRPr="00730835" w:rsidRDefault="005F7E3A" w:rsidP="00461F49">
            <w:pPr>
              <w:pStyle w:val="a6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</w:pPr>
            <w:proofErr w:type="gramStart"/>
            <w:r w:rsidRPr="004656A0">
              <w:rPr>
                <w:rFonts w:ascii="Times New Roman" w:hAnsi="Times New Roman" w:cs="Times New Roman"/>
                <w:color w:val="282828"/>
                <w:sz w:val="28"/>
                <w:szCs w:val="28"/>
                <w:u w:val="single"/>
                <w:shd w:val="clear" w:color="auto" w:fill="FFFFFF"/>
              </w:rPr>
              <w:t>г</w:t>
            </w:r>
            <w:r w:rsidR="0061152F" w:rsidRPr="004656A0">
              <w:rPr>
                <w:rFonts w:ascii="Times New Roman" w:hAnsi="Times New Roman" w:cs="Times New Roman"/>
                <w:color w:val="282828"/>
                <w:sz w:val="28"/>
                <w:szCs w:val="28"/>
                <w:u w:val="single"/>
                <w:shd w:val="clear" w:color="auto" w:fill="FFFFFF"/>
              </w:rPr>
              <w:t>еографическая панорама</w:t>
            </w:r>
            <w:r w:rsidR="0061152F" w:rsidRPr="005F7E3A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– объёмная карта Земл</w:t>
            </w:r>
            <w:r w:rsidR="00432723" w:rsidRPr="005F7E3A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и сделана воспитателями и г</w:t>
            </w:r>
            <w:r w:rsidR="0061152F" w:rsidRPr="005F7E3A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алерея макетов «Хочу всё знать»</w:t>
            </w:r>
            <w:r w:rsid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(</w:t>
            </w:r>
            <w:r w:rsidR="00461F49" w:rsidRP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«На севере нашей страны.</w:t>
            </w:r>
            <w:proofErr w:type="gramEnd"/>
            <w:r w:rsidR="00461F49" w:rsidRP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461F49" w:rsidRP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Тундра», «Пустыня»,</w:t>
            </w:r>
            <w:r w:rsid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 «Удивительный мир Австралии»,</w:t>
            </w:r>
            <w:r w:rsidR="00461F49" w:rsidRP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«Джунгли», «Африканская деревня», «Динозавры», «Стоянка первобытны</w:t>
            </w:r>
            <w:r w:rsid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х людей», «Дорога в космос», «</w:t>
            </w:r>
            <w:proofErr w:type="spellStart"/>
            <w:r w:rsid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Соколовая</w:t>
            </w:r>
            <w:proofErr w:type="spellEnd"/>
            <w:r w:rsid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гора», «Город-крепость - Саратов»), </w:t>
            </w:r>
            <w:r w:rsidRPr="005F7E3A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которые</w:t>
            </w:r>
            <w:r w:rsidR="0061152F" w:rsidRPr="005F7E3A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дают возможность детям видеть плоды своей творческой работы, а воспитателям – расширять представления детей о морях и океанах, странах и континентах, растительности, животных, жизни людей в разных климатических</w:t>
            </w:r>
            <w:r w:rsidR="00461F49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зонах и исторических событиях;</w:t>
            </w:r>
            <w:proofErr w:type="gramEnd"/>
          </w:p>
          <w:p w:rsidR="00730835" w:rsidRPr="005F7E3A" w:rsidRDefault="00730835" w:rsidP="00730835">
            <w:pPr>
              <w:pStyle w:val="a6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7884" cy="1769131"/>
                  <wp:effectExtent l="19050" t="0" r="1466" b="0"/>
                  <wp:docPr id="15" name="Рисунок 15" descr="http://dou188radost.saredu.ru/upload/image/71456448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u188radost.saredu.ru/upload/image/71456448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18" cy="176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77AE">
              <w:rPr>
                <w:noProof/>
                <w:lang w:eastAsia="ru-RU"/>
              </w:rPr>
              <w:t xml:space="preserve">       </w:t>
            </w:r>
            <w:r w:rsidR="003777AE" w:rsidRPr="003777AE">
              <w:rPr>
                <w:noProof/>
                <w:lang w:eastAsia="ru-RU"/>
              </w:rPr>
              <w:drawing>
                <wp:inline distT="0" distB="0" distL="0" distR="0">
                  <wp:extent cx="2469173" cy="1756692"/>
                  <wp:effectExtent l="19050" t="0" r="7327" b="0"/>
                  <wp:docPr id="7" name="Рисунок 16" descr="http://dou188radost.saredu.ru/upload/image/41456448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188radost.saredu.ru/upload/image/41456448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681" cy="175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CDB" w:rsidRDefault="005F7E3A" w:rsidP="00432723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56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lastRenderedPageBreak/>
        <w:t>п</w:t>
      </w:r>
      <w:r w:rsidR="00432723" w:rsidRPr="004656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ознавательно-игровой центр по изучению правил дорожного движения,</w:t>
      </w:r>
      <w:r w:rsidR="00432723" w:rsidRPr="005F7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оборудованный информационным стендом, электрифицированной моделью  транспортно-пешеходного светофора, комплектом дорожных знаков, пешеходным переходом и автомобилями, имитирующих участок дороги. Здесь  проводятся ежедневные  беседы с детьми всех возрастных групп «В гостях у Светофора </w:t>
      </w:r>
      <w:proofErr w:type="spellStart"/>
      <w:r w:rsidR="00432723" w:rsidRPr="005F7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Светофоровича</w:t>
      </w:r>
      <w:proofErr w:type="spellEnd"/>
      <w:r w:rsidR="00432723" w:rsidRPr="005F7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занятия  «Правила дорожные знать каждому положено!», «Улица полна неожиданностей», способствующие через игру и наглядность формировать у дошкольников устойчивые навыки безопасного поведени</w:t>
      </w:r>
      <w:r w:rsidR="00DA28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на дороге;</w:t>
      </w:r>
    </w:p>
    <w:p w:rsidR="00DA288C" w:rsidRPr="005F7E3A" w:rsidRDefault="00DA288C" w:rsidP="00DA288C">
      <w:pPr>
        <w:pStyle w:val="a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6404" cy="1809682"/>
            <wp:effectExtent l="19050" t="0" r="4396" b="0"/>
            <wp:docPr id="17" name="Рисунок 17" descr="http://dou188radost.saredu.ru/upload/image/0155386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88radost.saredu.ru/upload/image/015538641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96" cy="181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7AE">
        <w:rPr>
          <w:noProof/>
          <w:lang w:eastAsia="ru-RU"/>
        </w:rPr>
        <w:t xml:space="preserve">     </w:t>
      </w:r>
      <w:r w:rsidR="003777AE" w:rsidRPr="003777AE">
        <w:rPr>
          <w:noProof/>
          <w:lang w:eastAsia="ru-RU"/>
        </w:rPr>
        <w:drawing>
          <wp:inline distT="0" distB="0" distL="0" distR="0">
            <wp:extent cx="2436368" cy="1828800"/>
            <wp:effectExtent l="0" t="0" r="2540" b="0"/>
            <wp:docPr id="9" name="Рисунок 18" descr="http://dou188radost.saredu.ru/upload/image/8155386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88radost.saredu.ru/upload/image/815538642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6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3A" w:rsidRPr="00DA288C" w:rsidRDefault="00432723" w:rsidP="005F7E3A">
      <w:pPr>
        <w:pStyle w:val="a6"/>
        <w:numPr>
          <w:ilvl w:val="0"/>
          <w:numId w:val="1"/>
        </w:numPr>
        <w:shd w:val="clear" w:color="auto" w:fill="FCFBFB"/>
        <w:jc w:val="both"/>
        <w:textAlignment w:val="baseline"/>
        <w:rPr>
          <w:rFonts w:ascii="Times New Roman" w:eastAsia="Times New Roman" w:hAnsi="Times New Roman" w:cs="Times New Roman"/>
          <w:color w:val="443333"/>
          <w:sz w:val="28"/>
          <w:szCs w:val="28"/>
          <w:lang w:eastAsia="ru-RU"/>
        </w:rPr>
      </w:pPr>
      <w:r w:rsidRPr="004656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Пушкинский уголок  «Лукоморье»:</w:t>
      </w:r>
      <w:r w:rsidRPr="005F7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избушка на курьих ножках, Баба Яга, ученый кот, русалка, волшебный сундук</w:t>
      </w:r>
      <w:r w:rsidR="005F7E3A" w:rsidRPr="005F7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игровой форме знакоми</w:t>
      </w:r>
      <w:r w:rsidRPr="005F7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 со сказками А. С. Пушкина, </w:t>
      </w:r>
      <w:r w:rsidR="005F7E3A" w:rsidRPr="005F7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помогае</w:t>
      </w:r>
      <w:r w:rsidRPr="005F7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детям освоить литературный материал, получить опыт творческого общения</w:t>
      </w:r>
      <w:r w:rsidR="005F7E3A" w:rsidRPr="005F7E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</w:t>
      </w:r>
      <w:r w:rsidR="005F7E3A" w:rsidRPr="005F7E3A">
        <w:rPr>
          <w:rFonts w:ascii="Times New Roman" w:eastAsia="Times New Roman" w:hAnsi="Times New Roman" w:cs="Times New Roman"/>
          <w:color w:val="443333"/>
          <w:sz w:val="28"/>
          <w:szCs w:val="28"/>
          <w:bdr w:val="none" w:sz="0" w:space="0" w:color="auto" w:frame="1"/>
          <w:lang w:eastAsia="ru-RU"/>
        </w:rPr>
        <w:t>пособствует раскрепощению их творческой</w:t>
      </w:r>
      <w:r w:rsidRPr="005F7E3A">
        <w:rPr>
          <w:rFonts w:ascii="Times New Roman" w:eastAsia="Times New Roman" w:hAnsi="Times New Roman" w:cs="Times New Roman"/>
          <w:color w:val="443333"/>
          <w:sz w:val="28"/>
          <w:szCs w:val="28"/>
          <w:bdr w:val="none" w:sz="0" w:space="0" w:color="auto" w:frame="1"/>
          <w:lang w:eastAsia="ru-RU"/>
        </w:rPr>
        <w:t xml:space="preserve"> и инте</w:t>
      </w:r>
      <w:r w:rsidR="00DA288C">
        <w:rPr>
          <w:rFonts w:ascii="Times New Roman" w:eastAsia="Times New Roman" w:hAnsi="Times New Roman" w:cs="Times New Roman"/>
          <w:color w:val="443333"/>
          <w:sz w:val="28"/>
          <w:szCs w:val="28"/>
          <w:bdr w:val="none" w:sz="0" w:space="0" w:color="auto" w:frame="1"/>
          <w:lang w:eastAsia="ru-RU"/>
        </w:rPr>
        <w:t>ллектуальной энергии;</w:t>
      </w:r>
    </w:p>
    <w:p w:rsidR="00DA288C" w:rsidRPr="005F7E3A" w:rsidRDefault="00DA288C" w:rsidP="00DA288C">
      <w:pPr>
        <w:pStyle w:val="a6"/>
        <w:shd w:val="clear" w:color="auto" w:fill="FCFBFB"/>
        <w:jc w:val="both"/>
        <w:textAlignment w:val="baseline"/>
        <w:rPr>
          <w:rFonts w:ascii="Times New Roman" w:eastAsia="Times New Roman" w:hAnsi="Times New Roman" w:cs="Times New Roman"/>
          <w:color w:val="44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4327" cy="1887523"/>
            <wp:effectExtent l="19050" t="0" r="0" b="0"/>
            <wp:docPr id="19" name="Рисунок 19" descr="http://dou188radost.saredu.ru/upload/image/6145644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88radost.saredu.ru/upload/image/614564468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27" cy="18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7AE">
        <w:rPr>
          <w:noProof/>
          <w:lang w:eastAsia="ru-RU"/>
        </w:rPr>
        <w:t xml:space="preserve">  </w:t>
      </w:r>
      <w:r w:rsidR="003777AE" w:rsidRPr="003777AE">
        <w:rPr>
          <w:noProof/>
          <w:lang w:eastAsia="ru-RU"/>
        </w:rPr>
        <w:drawing>
          <wp:inline distT="0" distB="0" distL="0" distR="0">
            <wp:extent cx="2602865" cy="1887721"/>
            <wp:effectExtent l="19050" t="0" r="6985" b="0"/>
            <wp:docPr id="13" name="Рисунок 20" descr="http://dou188radost.saredu.ru/upload/image/4145644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188radost.saredu.ru/upload/image/414564469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89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655"/>
      </w:tblGrid>
      <w:tr w:rsidR="005F7E3A" w:rsidRPr="005F7E3A" w:rsidTr="005F7E3A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F7E3A" w:rsidRDefault="005F7E3A" w:rsidP="005F7E3A">
            <w:pPr>
              <w:pStyle w:val="a6"/>
              <w:numPr>
                <w:ilvl w:val="0"/>
                <w:numId w:val="1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4656A0"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u w:val="single"/>
                <w:lang w:eastAsia="ru-RU"/>
              </w:rPr>
              <w:t>макет-панорама «Великая Отечественная война. Бой. Отдых после боя»</w:t>
            </w:r>
            <w:r w:rsidR="003777AE"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3777AE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воспитывает у</w:t>
            </w:r>
            <w:r w:rsidRPr="005F7E3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F7E3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детях</w:t>
            </w:r>
            <w:proofErr w:type="gramEnd"/>
            <w:r w:rsidRPr="005F7E3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уважен</w:t>
            </w:r>
            <w:r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ие к героям, защитникам России;</w:t>
            </w:r>
          </w:p>
          <w:p w:rsidR="00DA288C" w:rsidRPr="005F7E3A" w:rsidRDefault="00DA288C" w:rsidP="00DA288C">
            <w:pPr>
              <w:pStyle w:val="a6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5902" cy="1933538"/>
                  <wp:effectExtent l="0" t="0" r="0" b="0"/>
                  <wp:docPr id="21" name="Рисунок 21" descr="http://dou188radost.saredu.ru/upload/image/91456449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ou188radost.saredu.ru/upload/image/91456449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902" cy="193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E3A" w:rsidRPr="00DA288C" w:rsidRDefault="005F7E3A" w:rsidP="005F7E3A">
            <w:pPr>
              <w:pStyle w:val="a6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</w:pPr>
            <w:r w:rsidRPr="004656A0">
              <w:rPr>
                <w:rFonts w:ascii="Times New Roman" w:hAnsi="Times New Roman" w:cs="Times New Roman"/>
                <w:color w:val="282828"/>
                <w:sz w:val="28"/>
                <w:szCs w:val="28"/>
                <w:u w:val="single"/>
                <w:shd w:val="clear" w:color="auto" w:fill="FFFFFF"/>
              </w:rPr>
              <w:t>календарь «Дни воинской славы России»</w:t>
            </w:r>
            <w:r w:rsidRPr="005F7E3A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знакомит детей с героическими страницами истории Родины. </w:t>
            </w:r>
          </w:p>
          <w:p w:rsidR="00DA288C" w:rsidRPr="005F7E3A" w:rsidRDefault="00DA288C" w:rsidP="00DA288C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80046" cy="1951892"/>
                  <wp:effectExtent l="0" t="0" r="0" b="0"/>
                  <wp:docPr id="22" name="Рисунок 22" descr="http://dou188radost.saredu.ru/upload/image/41456449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ou188radost.saredu.ru/upload/image/41456449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046" cy="195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807" w:rsidRDefault="00B03807" w:rsidP="00B03807">
      <w:p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u w:val="single"/>
          <w:bdr w:val="none" w:sz="0" w:space="0" w:color="auto" w:frame="1"/>
          <w:lang w:eastAsia="ru-RU"/>
        </w:rPr>
      </w:pPr>
    </w:p>
    <w:p w:rsidR="00B03807" w:rsidRPr="00B03807" w:rsidRDefault="00B03807" w:rsidP="00B03807">
      <w:p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u w:val="single"/>
          <w:bdr w:val="none" w:sz="0" w:space="0" w:color="auto" w:frame="1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u w:val="single"/>
          <w:bdr w:val="none" w:sz="0" w:space="0" w:color="auto" w:frame="1"/>
          <w:lang w:eastAsia="ru-RU"/>
        </w:rPr>
        <w:t>Оснащенность  центров активности в групповых помещениях:</w:t>
      </w:r>
    </w:p>
    <w:p w:rsidR="00B03807" w:rsidRPr="00B03807" w:rsidRDefault="00B03807" w:rsidP="00B03807">
      <w:pPr>
        <w:numPr>
          <w:ilvl w:val="0"/>
          <w:numId w:val="3"/>
        </w:num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 xml:space="preserve">Игровые уголки (с учетом </w:t>
      </w:r>
      <w:proofErr w:type="spellStart"/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гендерной</w:t>
      </w:r>
      <w:proofErr w:type="spellEnd"/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 xml:space="preserve"> специфики);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Центр познавательной и исследовательской деятельности;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Литературный центр;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Уголок безопасности;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Центр науки и природы;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Сенсомоторный центр;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Центр изобразительной и творческой деятельности;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Уголок семьи;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Уголок трудовой деятельности;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Центр музыкальных игр;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Центр театрализации;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Уголок будущего школьника (в подготовительной группе);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Центр патриотического воспитания (в старшей и подготовительной группе);</w:t>
      </w:r>
    </w:p>
    <w:p w:rsidR="00B03807" w:rsidRPr="00B03807" w:rsidRDefault="00B03807" w:rsidP="00B03807">
      <w:pPr>
        <w:numPr>
          <w:ilvl w:val="0"/>
          <w:numId w:val="4"/>
        </w:numPr>
        <w:spacing w:after="0" w:line="252" w:lineRule="atLeast"/>
        <w:ind w:left="450" w:right="75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807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Физкультурный уголок.</w:t>
      </w:r>
    </w:p>
    <w:p w:rsidR="005F7E3A" w:rsidRDefault="005F7E3A" w:rsidP="005F7E3A">
      <w:pPr>
        <w:pStyle w:val="a6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831752" w:rsidRPr="00B03807" w:rsidRDefault="00831752" w:rsidP="00831752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 w:rsidRPr="00B03807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Наличие информационного и коммуникационного оборудования</w:t>
      </w:r>
    </w:p>
    <w:p w:rsidR="00B03807" w:rsidRPr="00B03807" w:rsidRDefault="004656A0" w:rsidP="00B0380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принтер, сканер – 3 шт.,</w:t>
      </w:r>
    </w:p>
    <w:p w:rsidR="00B03807" w:rsidRPr="00B03807" w:rsidRDefault="00B03807" w:rsidP="00B0380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proofErr w:type="gramStart"/>
      <w:r w:rsidRPr="00B03807">
        <w:rPr>
          <w:rFonts w:ascii="Times New Roman" w:eastAsia="Calibri" w:hAnsi="Times New Roman" w:cs="Times New Roman"/>
          <w:sz w:val="28"/>
          <w:szCs w:val="24"/>
        </w:rPr>
        <w:t>мультимедийное</w:t>
      </w:r>
      <w:proofErr w:type="spellEnd"/>
      <w:r w:rsidRPr="00B03807">
        <w:rPr>
          <w:rFonts w:ascii="Times New Roman" w:eastAsia="Calibri" w:hAnsi="Times New Roman" w:cs="Times New Roman"/>
          <w:sz w:val="28"/>
          <w:szCs w:val="24"/>
        </w:rPr>
        <w:t xml:space="preserve"> оборудование (интерактивная доска,</w:t>
      </w:r>
      <w:proofErr w:type="gramEnd"/>
    </w:p>
    <w:p w:rsidR="00B03807" w:rsidRPr="00B03807" w:rsidRDefault="00B03807" w:rsidP="00B03807">
      <w:pPr>
        <w:spacing w:after="0" w:line="240" w:lineRule="auto"/>
        <w:ind w:left="788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3807">
        <w:rPr>
          <w:rFonts w:ascii="Times New Roman" w:eastAsia="Calibri" w:hAnsi="Times New Roman" w:cs="Times New Roman"/>
          <w:sz w:val="28"/>
          <w:szCs w:val="24"/>
        </w:rPr>
        <w:t xml:space="preserve">проектор-3 </w:t>
      </w:r>
      <w:proofErr w:type="spellStart"/>
      <w:proofErr w:type="gramStart"/>
      <w:r w:rsidRPr="00B03807">
        <w:rPr>
          <w:rFonts w:ascii="Times New Roman" w:eastAsia="Calibri" w:hAnsi="Times New Roman" w:cs="Times New Roman"/>
          <w:sz w:val="28"/>
          <w:szCs w:val="24"/>
        </w:rPr>
        <w:t>шт</w:t>
      </w:r>
      <w:proofErr w:type="spellEnd"/>
      <w:proofErr w:type="gramEnd"/>
      <w:r w:rsidRPr="00B03807">
        <w:rPr>
          <w:rFonts w:ascii="Times New Roman" w:eastAsia="Calibri" w:hAnsi="Times New Roman" w:cs="Times New Roman"/>
          <w:sz w:val="28"/>
          <w:szCs w:val="24"/>
        </w:rPr>
        <w:t>, экран, ноутбук - 4)</w:t>
      </w:r>
    </w:p>
    <w:p w:rsidR="00B03807" w:rsidRPr="00B03807" w:rsidRDefault="00B03807" w:rsidP="00B0380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3807">
        <w:rPr>
          <w:rFonts w:ascii="Times New Roman" w:eastAsia="Calibri" w:hAnsi="Times New Roman" w:cs="Times New Roman"/>
          <w:sz w:val="28"/>
          <w:szCs w:val="24"/>
        </w:rPr>
        <w:t>плазменный телевизор,</w:t>
      </w:r>
    </w:p>
    <w:p w:rsidR="00B03807" w:rsidRPr="00B03807" w:rsidRDefault="00B03807" w:rsidP="00B0380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3807">
        <w:rPr>
          <w:rFonts w:ascii="Times New Roman" w:eastAsia="Calibri" w:hAnsi="Times New Roman" w:cs="Times New Roman"/>
          <w:sz w:val="28"/>
          <w:szCs w:val="24"/>
        </w:rPr>
        <w:t>DVD-плеер,</w:t>
      </w:r>
    </w:p>
    <w:p w:rsidR="00B03807" w:rsidRPr="00B03807" w:rsidRDefault="00B03807" w:rsidP="00B0380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3807">
        <w:rPr>
          <w:rFonts w:ascii="Times New Roman" w:eastAsia="Calibri" w:hAnsi="Times New Roman" w:cs="Times New Roman"/>
          <w:sz w:val="28"/>
          <w:szCs w:val="24"/>
        </w:rPr>
        <w:t>музыкальный центр (2),</w:t>
      </w:r>
    </w:p>
    <w:p w:rsidR="00B03807" w:rsidRPr="00B03807" w:rsidRDefault="00B03807" w:rsidP="00B0380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3807">
        <w:rPr>
          <w:rFonts w:ascii="Times New Roman" w:eastAsia="Calibri" w:hAnsi="Times New Roman" w:cs="Times New Roman"/>
          <w:sz w:val="28"/>
          <w:szCs w:val="24"/>
        </w:rPr>
        <w:t xml:space="preserve"> стерео магнитола CD/MP3 – 10 шт.,</w:t>
      </w:r>
    </w:p>
    <w:p w:rsidR="00B03807" w:rsidRPr="00B03807" w:rsidRDefault="00B03807" w:rsidP="00B0380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3807">
        <w:rPr>
          <w:rFonts w:ascii="Times New Roman" w:eastAsia="Calibri" w:hAnsi="Times New Roman" w:cs="Times New Roman"/>
          <w:sz w:val="28"/>
          <w:szCs w:val="24"/>
        </w:rPr>
        <w:t>компьютер-3шт.,</w:t>
      </w:r>
    </w:p>
    <w:p w:rsidR="00B03807" w:rsidRPr="003C3458" w:rsidRDefault="00B03807" w:rsidP="00B0380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3807">
        <w:rPr>
          <w:rFonts w:ascii="Times New Roman" w:eastAsia="Calibri" w:hAnsi="Times New Roman" w:cs="Times New Roman"/>
          <w:sz w:val="28"/>
          <w:szCs w:val="24"/>
        </w:rPr>
        <w:t>видеокамера,</w:t>
      </w:r>
      <w:r w:rsidR="003777A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B03807">
        <w:rPr>
          <w:rFonts w:ascii="Times New Roman" w:eastAsia="Times New Roman" w:hAnsi="Times New Roman" w:cs="Times New Roman"/>
          <w:sz w:val="28"/>
          <w:szCs w:val="24"/>
          <w:lang w:eastAsia="ru-RU"/>
        </w:rPr>
        <w:t>фотоаппарат.</w:t>
      </w:r>
    </w:p>
    <w:sectPr w:rsidR="00B03807" w:rsidRPr="003C3458" w:rsidSect="006A0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altName w:val="Franklin Gothic Medium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A35C9"/>
    <w:multiLevelType w:val="hybridMultilevel"/>
    <w:tmpl w:val="2EFA9B6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2CA453BE"/>
    <w:multiLevelType w:val="hybridMultilevel"/>
    <w:tmpl w:val="AAC4B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C8252E"/>
    <w:multiLevelType w:val="multilevel"/>
    <w:tmpl w:val="2634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F50751E"/>
    <w:multiLevelType w:val="hybridMultilevel"/>
    <w:tmpl w:val="903CF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F12374"/>
    <w:multiLevelType w:val="hybridMultilevel"/>
    <w:tmpl w:val="C4AC7426"/>
    <w:lvl w:ilvl="0" w:tplc="041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020E2"/>
    <w:rsid w:val="000C6620"/>
    <w:rsid w:val="00202CDB"/>
    <w:rsid w:val="003777AE"/>
    <w:rsid w:val="003C3458"/>
    <w:rsid w:val="00432723"/>
    <w:rsid w:val="00461F49"/>
    <w:rsid w:val="004656A0"/>
    <w:rsid w:val="005F7E3A"/>
    <w:rsid w:val="0061152F"/>
    <w:rsid w:val="006A0D68"/>
    <w:rsid w:val="00704CB9"/>
    <w:rsid w:val="00730835"/>
    <w:rsid w:val="00831752"/>
    <w:rsid w:val="00956DAF"/>
    <w:rsid w:val="00AE0BFA"/>
    <w:rsid w:val="00B03807"/>
    <w:rsid w:val="00DA288C"/>
    <w:rsid w:val="00E020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3458"/>
    <w:rPr>
      <w:b/>
      <w:bCs/>
    </w:rPr>
  </w:style>
  <w:style w:type="character" w:styleId="a5">
    <w:name w:val="Hyperlink"/>
    <w:basedOn w:val="a0"/>
    <w:uiPriority w:val="99"/>
    <w:semiHidden/>
    <w:unhideWhenUsed/>
    <w:rsid w:val="003C345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E0B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3458"/>
    <w:rPr>
      <w:b/>
      <w:bCs/>
    </w:rPr>
  </w:style>
  <w:style w:type="character" w:styleId="a5">
    <w:name w:val="Hyperlink"/>
    <w:basedOn w:val="a0"/>
    <w:uiPriority w:val="99"/>
    <w:semiHidden/>
    <w:unhideWhenUsed/>
    <w:rsid w:val="003C345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E0B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F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411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890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950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818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699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8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C066F-851C-49D8-88D7-60FE9F85D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1</cp:lastModifiedBy>
  <cp:revision>4</cp:revision>
  <dcterms:created xsi:type="dcterms:W3CDTF">2021-06-01T19:02:00Z</dcterms:created>
  <dcterms:modified xsi:type="dcterms:W3CDTF">2021-06-02T08:47:00Z</dcterms:modified>
</cp:coreProperties>
</file>